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433F8C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p w:rsidR="000F3447" w:rsidRPr="000F3447" w:rsidRDefault="000C6CEC" w:rsidP="000F3447">
      <w:pPr>
        <w:pStyle w:val="a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Мышкин: Новогодние потехи в Мышином царстве (с обедом)</w:t>
      </w:r>
    </w:p>
    <w:p w:rsidR="006F212E" w:rsidRDefault="000F3447" w:rsidP="006F212E">
      <w:pPr>
        <w:jc w:val="center"/>
        <w:rPr>
          <w:sz w:val="32"/>
          <w:szCs w:val="32"/>
        </w:rPr>
      </w:pPr>
      <w:r>
        <w:rPr>
          <w:sz w:val="32"/>
          <w:szCs w:val="32"/>
        </w:rPr>
        <w:t>04.01.2018</w:t>
      </w:r>
    </w:p>
    <w:tbl>
      <w:tblPr>
        <w:tblStyle w:val="a3"/>
        <w:tblW w:w="0" w:type="auto"/>
        <w:tblInd w:w="817" w:type="dxa"/>
        <w:tblLook w:val="04A0"/>
      </w:tblPr>
      <w:tblGrid>
        <w:gridCol w:w="1701"/>
        <w:gridCol w:w="8080"/>
      </w:tblGrid>
      <w:tr w:rsidR="006F212E" w:rsidRPr="00FD2D29" w:rsidTr="006F212E">
        <w:tc>
          <w:tcPr>
            <w:tcW w:w="1701" w:type="dxa"/>
          </w:tcPr>
          <w:p w:rsidR="006F212E" w:rsidRPr="000F3447" w:rsidRDefault="0039763D" w:rsidP="006F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F212E" w:rsidRPr="000F3447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</w:tcPr>
          <w:p w:rsidR="006F212E" w:rsidRPr="000F3447" w:rsidRDefault="006F212E" w:rsidP="000F3447">
            <w:pPr>
              <w:rPr>
                <w:sz w:val="20"/>
                <w:szCs w:val="20"/>
              </w:rPr>
            </w:pPr>
            <w:proofErr w:type="gramStart"/>
            <w:r w:rsidRPr="000F3447">
              <w:rPr>
                <w:sz w:val="20"/>
                <w:szCs w:val="20"/>
              </w:rPr>
              <w:t>Выезд из Ярославля  (</w:t>
            </w:r>
            <w:r w:rsidR="000F3447" w:rsidRPr="000F3447">
              <w:rPr>
                <w:sz w:val="20"/>
                <w:szCs w:val="20"/>
              </w:rPr>
              <w:t>от привокзальной пл. Ярославль Главный (от ДК «Железнодорожник»</w:t>
            </w:r>
            <w:r w:rsidRPr="000F3447">
              <w:rPr>
                <w:sz w:val="20"/>
                <w:szCs w:val="20"/>
              </w:rPr>
              <w:t>)</w:t>
            </w:r>
            <w:proofErr w:type="gramEnd"/>
          </w:p>
        </w:tc>
      </w:tr>
      <w:tr w:rsidR="006F212E" w:rsidRPr="00FD2D29" w:rsidTr="006F212E">
        <w:tc>
          <w:tcPr>
            <w:tcW w:w="1701" w:type="dxa"/>
          </w:tcPr>
          <w:p w:rsidR="006F212E" w:rsidRPr="000F3447" w:rsidRDefault="006F212E" w:rsidP="0039763D">
            <w:pPr>
              <w:jc w:val="center"/>
              <w:rPr>
                <w:sz w:val="20"/>
                <w:szCs w:val="20"/>
              </w:rPr>
            </w:pPr>
            <w:r w:rsidRPr="000F3447">
              <w:rPr>
                <w:sz w:val="20"/>
                <w:szCs w:val="20"/>
              </w:rPr>
              <w:t>1</w:t>
            </w:r>
            <w:r w:rsidR="0039763D">
              <w:rPr>
                <w:sz w:val="20"/>
                <w:szCs w:val="20"/>
              </w:rPr>
              <w:t>0</w:t>
            </w:r>
            <w:r w:rsidRPr="000F3447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</w:tcPr>
          <w:p w:rsidR="006F212E" w:rsidRDefault="0039763D" w:rsidP="000F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экскурсия по Мышкину с посещением:</w:t>
            </w:r>
          </w:p>
          <w:p w:rsidR="0039763D" w:rsidRDefault="0039763D" w:rsidP="0039763D">
            <w:pPr>
              <w:pStyle w:val="a7"/>
              <w:numPr>
                <w:ilvl w:val="0"/>
                <w:numId w:val="15"/>
              </w:numPr>
            </w:pPr>
            <w:r>
              <w:t>туристического комплекса "Мышкины палаты" (Дворец мыши) с интерактивной программой.</w:t>
            </w:r>
          </w:p>
          <w:p w:rsidR="0039763D" w:rsidRDefault="0039763D" w:rsidP="0039763D">
            <w:pPr>
              <w:pStyle w:val="a7"/>
              <w:numPr>
                <w:ilvl w:val="0"/>
                <w:numId w:val="15"/>
              </w:numPr>
            </w:pPr>
            <w:r>
              <w:t xml:space="preserve">музея "Русские валенки" (где расскажут много интересного о процессе изготовления валенок, о том, как относились к валенкам великие русские государи; как валенками лечили похмелье, простуду и ревматизм; как по валенкам невесты выбирали жениха; здесь же небольшая лавка по продаже валенок самых разных моделей); </w:t>
            </w:r>
          </w:p>
          <w:p w:rsidR="0039763D" w:rsidRDefault="0039763D" w:rsidP="0039763D">
            <w:pPr>
              <w:pStyle w:val="a7"/>
              <w:numPr>
                <w:ilvl w:val="0"/>
                <w:numId w:val="15"/>
              </w:numPr>
            </w:pPr>
            <w:r>
              <w:t xml:space="preserve"> Мельницы купца Чистова (эта мельница работала вплоть до 1970-х годов, и сейчас ее механизмы достаточно хорошо сохранились; на мельнице можно увидеть все этапы превращения зерна в муку, узнать об особенностях работы мельника); </w:t>
            </w:r>
          </w:p>
          <w:p w:rsidR="0039763D" w:rsidRDefault="0039763D" w:rsidP="0039763D">
            <w:pPr>
              <w:pStyle w:val="a7"/>
              <w:numPr>
                <w:ilvl w:val="0"/>
                <w:numId w:val="15"/>
              </w:numPr>
            </w:pPr>
            <w:r>
              <w:t xml:space="preserve">Дома ремесел с действующей кузницей, гончарной и столярной мастерской (где можно увидеть работу мастеров-ремесленников и готовые изделия, узнать секреты мастеров);  </w:t>
            </w:r>
          </w:p>
          <w:p w:rsidR="0039763D" w:rsidRPr="000F3447" w:rsidRDefault="0039763D" w:rsidP="0039763D">
            <w:pPr>
              <w:pStyle w:val="a7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этнографической экспозиции "Лён" с выставкой "Куколка - дружочек мой"</w:t>
            </w:r>
          </w:p>
        </w:tc>
      </w:tr>
      <w:tr w:rsidR="006F212E" w:rsidRPr="00FD2D29" w:rsidTr="006F212E">
        <w:tc>
          <w:tcPr>
            <w:tcW w:w="1701" w:type="dxa"/>
          </w:tcPr>
          <w:p w:rsidR="006F212E" w:rsidRPr="000F3447" w:rsidRDefault="0039763D" w:rsidP="006F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8080" w:type="dxa"/>
          </w:tcPr>
          <w:p w:rsidR="006F212E" w:rsidRPr="000F3447" w:rsidRDefault="0039763D" w:rsidP="006F212E">
            <w:pPr>
              <w:rPr>
                <w:sz w:val="20"/>
                <w:szCs w:val="20"/>
              </w:rPr>
            </w:pPr>
            <w:r>
              <w:rPr>
                <w:rStyle w:val="a8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Обед</w:t>
            </w:r>
          </w:p>
        </w:tc>
      </w:tr>
      <w:tr w:rsidR="000F3447" w:rsidRPr="00FD2D29" w:rsidTr="006F212E">
        <w:tc>
          <w:tcPr>
            <w:tcW w:w="1701" w:type="dxa"/>
          </w:tcPr>
          <w:p w:rsidR="000F3447" w:rsidRPr="000F3447" w:rsidRDefault="000F3447" w:rsidP="0039763D">
            <w:pPr>
              <w:jc w:val="center"/>
              <w:rPr>
                <w:sz w:val="20"/>
                <w:szCs w:val="20"/>
              </w:rPr>
            </w:pPr>
            <w:r w:rsidRPr="000F3447">
              <w:rPr>
                <w:sz w:val="20"/>
                <w:szCs w:val="20"/>
              </w:rPr>
              <w:t>1</w:t>
            </w:r>
            <w:r w:rsidR="0039763D">
              <w:rPr>
                <w:sz w:val="20"/>
                <w:szCs w:val="20"/>
              </w:rPr>
              <w:t>5</w:t>
            </w:r>
            <w:r w:rsidRPr="000F3447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</w:tcPr>
          <w:p w:rsidR="000F3447" w:rsidRPr="000F3447" w:rsidRDefault="0039763D" w:rsidP="0039763D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inorHAnsi" w:hAnsiTheme="minorHAns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Ориентировочное время  отправления в Ярославль</w:t>
            </w:r>
          </w:p>
        </w:tc>
      </w:tr>
    </w:tbl>
    <w:p w:rsidR="0039763D" w:rsidRDefault="0039763D" w:rsidP="00E6247E">
      <w:pPr>
        <w:rPr>
          <w:rFonts w:ascii="inherit" w:hAnsi="inherit"/>
          <w:sz w:val="17"/>
          <w:szCs w:val="17"/>
        </w:rPr>
      </w:pPr>
    </w:p>
    <w:p w:rsidR="000C6CEC" w:rsidRDefault="00FD2D29" w:rsidP="000C6CEC">
      <w:pPr>
        <w:pStyle w:val="a7"/>
      </w:pPr>
      <w:r>
        <w:rPr>
          <w:rFonts w:ascii="inherit" w:hAnsi="inherit"/>
        </w:rPr>
        <w:t xml:space="preserve">                </w:t>
      </w:r>
      <w:r w:rsidR="00E6247E">
        <w:rPr>
          <w:rFonts w:ascii="inherit" w:hAnsi="inherit"/>
        </w:rPr>
        <w:t xml:space="preserve">  </w:t>
      </w:r>
      <w:r w:rsidRPr="00FD2D29">
        <w:rPr>
          <w:sz w:val="24"/>
          <w:szCs w:val="24"/>
        </w:rPr>
        <w:t>Стоимость тура</w:t>
      </w:r>
      <w:r w:rsidRPr="00FD2D29">
        <w:t>:</w:t>
      </w:r>
      <w:r w:rsidR="00E6247E">
        <w:t xml:space="preserve">     </w:t>
      </w:r>
      <w:r w:rsidR="00E6247E" w:rsidRPr="00E6247E">
        <w:rPr>
          <w:sz w:val="36"/>
          <w:szCs w:val="36"/>
        </w:rPr>
        <w:t>1530 / 1570</w:t>
      </w:r>
      <w:r w:rsidR="00E6247E" w:rsidRPr="00E6247E">
        <w:rPr>
          <w:sz w:val="44"/>
          <w:szCs w:val="44"/>
        </w:rPr>
        <w:t xml:space="preserve"> </w:t>
      </w:r>
      <w:r w:rsidR="00E6247E" w:rsidRPr="00E6247E">
        <w:rPr>
          <w:sz w:val="20"/>
          <w:szCs w:val="20"/>
        </w:rPr>
        <w:t>рублей</w:t>
      </w:r>
      <w:proofErr w:type="gramStart"/>
      <w:r w:rsidR="00E6247E">
        <w:t xml:space="preserve"> </w:t>
      </w:r>
      <w:r w:rsidR="000C6CEC">
        <w:t>;</w:t>
      </w:r>
      <w:proofErr w:type="gramEnd"/>
      <w:r w:rsidR="000C6CEC">
        <w:t xml:space="preserve">  льготная категория школьники и пенсионеры</w:t>
      </w:r>
      <w:r w:rsidR="00E6247E">
        <w:t xml:space="preserve">         </w:t>
      </w:r>
    </w:p>
    <w:p w:rsidR="00E6247E" w:rsidRPr="00E6247E" w:rsidRDefault="00E6247E" w:rsidP="000C6CEC">
      <w:pPr>
        <w:pStyle w:val="a7"/>
        <w:rPr>
          <w:rFonts w:ascii="Arial" w:eastAsia="Times New Roman" w:hAnsi="Arial" w:cs="Arial"/>
          <w:color w:val="444444"/>
          <w:sz w:val="16"/>
          <w:szCs w:val="16"/>
        </w:rPr>
      </w:pPr>
      <w:r>
        <w:t xml:space="preserve">         </w:t>
      </w:r>
      <w:r w:rsidRPr="00E6247E">
        <w:rPr>
          <w:rFonts w:ascii="Arial" w:hAnsi="Arial" w:cs="Arial"/>
          <w:bCs/>
          <w:color w:val="444444"/>
          <w:sz w:val="16"/>
        </w:rPr>
        <w:t> </w:t>
      </w:r>
    </w:p>
    <w:p w:rsidR="00E6247E" w:rsidRDefault="00E6247E" w:rsidP="00E6247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16"/>
        </w:rPr>
        <w:t xml:space="preserve">                 </w:t>
      </w:r>
      <w:r w:rsidRPr="00E6247E">
        <w:rPr>
          <w:rFonts w:eastAsia="Times New Roman" w:cs="Arial"/>
          <w:b/>
          <w:bCs/>
          <w:sz w:val="24"/>
          <w:szCs w:val="24"/>
        </w:rPr>
        <w:t>В стоимость тура входит:</w:t>
      </w:r>
    </w:p>
    <w:p w:rsidR="0039763D" w:rsidRPr="00E6247E" w:rsidRDefault="0039763D" w:rsidP="00E6247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E6247E" w:rsidRPr="00E6247E" w:rsidRDefault="0039763D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Проезд на комфортабельном автобусе</w:t>
      </w:r>
    </w:p>
    <w:p w:rsidR="00E6247E" w:rsidRPr="00E6247E" w:rsidRDefault="0039763D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Экскурсионное обслуживание, в т.ч. входные билеты</w:t>
      </w:r>
    </w:p>
    <w:p w:rsidR="00E6247E" w:rsidRDefault="0039763D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Обед в кафе города</w:t>
      </w: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pStyle w:val="aa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.</w:t>
      </w: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0C6CEC" w:rsidRPr="000C6CEC" w:rsidRDefault="000C6CEC" w:rsidP="000C6CEC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</w:t>
      </w:r>
      <w:r w:rsidR="00B1773D">
        <w:rPr>
          <w:rFonts w:ascii="inherit" w:hAnsi="inherit"/>
          <w:sz w:val="17"/>
          <w:szCs w:val="17"/>
        </w:rPr>
        <w:t xml:space="preserve">    </w:t>
      </w:r>
      <w:r>
        <w:t xml:space="preserve"> _____________________________________________________________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6F212E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  <w:lang w:val="en-US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6F212E">
        <w:rPr>
          <w:color w:val="17365D" w:themeColor="text2" w:themeShade="BF"/>
          <w:sz w:val="20"/>
          <w:szCs w:val="20"/>
          <w:lang w:val="en-US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6F212E">
        <w:rPr>
          <w:color w:val="17365D" w:themeColor="text2" w:themeShade="BF"/>
          <w:sz w:val="20"/>
          <w:szCs w:val="20"/>
          <w:lang w:val="en-US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6F212E">
        <w:rPr>
          <w:color w:val="17365D" w:themeColor="text2" w:themeShade="BF"/>
          <w:sz w:val="20"/>
          <w:szCs w:val="20"/>
          <w:lang w:val="en-US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6F212E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6F212E">
          <w:rPr>
            <w:rStyle w:val="a6"/>
            <w:b/>
            <w:i/>
            <w:sz w:val="20"/>
            <w:szCs w:val="20"/>
            <w:lang w:val="en-US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6F212E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6F212E">
        <w:rPr>
          <w:color w:val="17365D" w:themeColor="text2" w:themeShade="BF"/>
          <w:sz w:val="20"/>
          <w:szCs w:val="20"/>
          <w:lang w:val="en-US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6F212E">
        <w:rPr>
          <w:color w:val="17365D" w:themeColor="text2" w:themeShade="BF"/>
          <w:sz w:val="20"/>
          <w:szCs w:val="20"/>
          <w:lang w:val="en-US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6F212E">
        <w:rPr>
          <w:color w:val="17365D" w:themeColor="text2" w:themeShade="BF"/>
          <w:sz w:val="20"/>
          <w:szCs w:val="20"/>
          <w:lang w:val="en-US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6F212E">
          <w:rPr>
            <w:rStyle w:val="a6"/>
            <w:b/>
            <w:i/>
            <w:sz w:val="20"/>
            <w:szCs w:val="20"/>
            <w:lang w:val="en-US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6F212E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6F212E">
        <w:rPr>
          <w:color w:val="17365D" w:themeColor="text2" w:themeShade="BF"/>
          <w:sz w:val="20"/>
          <w:szCs w:val="20"/>
          <w:lang w:val="en-US"/>
        </w:rPr>
        <w:t>,</w:t>
      </w:r>
    </w:p>
    <w:p w:rsidR="0039763D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p w:rsidR="0039763D" w:rsidRDefault="0039763D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</w:p>
    <w:sectPr w:rsidR="0039763D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3454"/>
    <w:multiLevelType w:val="hybridMultilevel"/>
    <w:tmpl w:val="7FD0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5EE5"/>
    <w:multiLevelType w:val="hybridMultilevel"/>
    <w:tmpl w:val="70DA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6EE6"/>
    <w:multiLevelType w:val="multilevel"/>
    <w:tmpl w:val="5DCA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69F6"/>
    <w:multiLevelType w:val="multilevel"/>
    <w:tmpl w:val="BC4C2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D4A4F87"/>
    <w:multiLevelType w:val="multilevel"/>
    <w:tmpl w:val="8696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E2589"/>
    <w:multiLevelType w:val="hybridMultilevel"/>
    <w:tmpl w:val="43C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85E73"/>
    <w:multiLevelType w:val="hybridMultilevel"/>
    <w:tmpl w:val="EB42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125D6"/>
    <w:multiLevelType w:val="hybridMultilevel"/>
    <w:tmpl w:val="6FAE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D0FFB"/>
    <w:multiLevelType w:val="hybridMultilevel"/>
    <w:tmpl w:val="7F2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B7ADF"/>
    <w:rsid w:val="000C6CEC"/>
    <w:rsid w:val="000E64E8"/>
    <w:rsid w:val="000F3447"/>
    <w:rsid w:val="001363C1"/>
    <w:rsid w:val="001A77E4"/>
    <w:rsid w:val="001F24DE"/>
    <w:rsid w:val="001F7B5B"/>
    <w:rsid w:val="00215C1D"/>
    <w:rsid w:val="00263BA8"/>
    <w:rsid w:val="00267DB7"/>
    <w:rsid w:val="00281339"/>
    <w:rsid w:val="0030399B"/>
    <w:rsid w:val="003113D6"/>
    <w:rsid w:val="00316C8A"/>
    <w:rsid w:val="00344308"/>
    <w:rsid w:val="0039763D"/>
    <w:rsid w:val="003A49C6"/>
    <w:rsid w:val="00433F8C"/>
    <w:rsid w:val="00437DC4"/>
    <w:rsid w:val="004E65D1"/>
    <w:rsid w:val="005361C3"/>
    <w:rsid w:val="005D38A8"/>
    <w:rsid w:val="005F5A68"/>
    <w:rsid w:val="006E7370"/>
    <w:rsid w:val="006F212E"/>
    <w:rsid w:val="006F4D1A"/>
    <w:rsid w:val="007071F1"/>
    <w:rsid w:val="007C7868"/>
    <w:rsid w:val="00810080"/>
    <w:rsid w:val="008321EC"/>
    <w:rsid w:val="00846701"/>
    <w:rsid w:val="00897C74"/>
    <w:rsid w:val="00905180"/>
    <w:rsid w:val="009174AD"/>
    <w:rsid w:val="00935512"/>
    <w:rsid w:val="00942EF8"/>
    <w:rsid w:val="00961C0F"/>
    <w:rsid w:val="00962650"/>
    <w:rsid w:val="009B7EF9"/>
    <w:rsid w:val="009F1E2E"/>
    <w:rsid w:val="00A46682"/>
    <w:rsid w:val="00A75F00"/>
    <w:rsid w:val="00AB798D"/>
    <w:rsid w:val="00AD3B8B"/>
    <w:rsid w:val="00AF4E70"/>
    <w:rsid w:val="00B069E4"/>
    <w:rsid w:val="00B1773D"/>
    <w:rsid w:val="00B51809"/>
    <w:rsid w:val="00B71689"/>
    <w:rsid w:val="00B76D11"/>
    <w:rsid w:val="00BA7E72"/>
    <w:rsid w:val="00BD19A7"/>
    <w:rsid w:val="00C1115B"/>
    <w:rsid w:val="00C41EE1"/>
    <w:rsid w:val="00D53D1B"/>
    <w:rsid w:val="00D71F34"/>
    <w:rsid w:val="00E42AE0"/>
    <w:rsid w:val="00E6247E"/>
    <w:rsid w:val="00EF05E7"/>
    <w:rsid w:val="00F13731"/>
    <w:rsid w:val="00FD2D29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AF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2017-10-26T11:31:00Z</dcterms:created>
  <dcterms:modified xsi:type="dcterms:W3CDTF">2017-10-26T11:31:00Z</dcterms:modified>
</cp:coreProperties>
</file>